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28328" w14:textId="77777777" w:rsidR="00EE7509" w:rsidRDefault="00000000">
      <w:pPr>
        <w:jc w:val="center"/>
        <w:rPr>
          <w:rFonts w:ascii="Loew 2.0" w:eastAsia="Loew 2.0" w:hAnsi="Loew 2.0" w:cs="Loew 2.0"/>
          <w:b/>
          <w:color w:val="FF6D00"/>
          <w:sz w:val="26"/>
          <w:szCs w:val="26"/>
        </w:rPr>
      </w:pPr>
      <w:r>
        <w:rPr>
          <w:rFonts w:ascii="Loew 2.0" w:eastAsia="Loew 2.0" w:hAnsi="Loew 2.0" w:cs="Loew 2.0"/>
          <w:b/>
          <w:color w:val="FF6D00"/>
          <w:sz w:val="26"/>
          <w:szCs w:val="26"/>
        </w:rPr>
        <w:t>Wine Fest:</w:t>
      </w:r>
      <w:r w:rsidR="00E97259">
        <w:rPr>
          <w:rFonts w:ascii="Loew 2.0" w:eastAsia="Loew 2.0" w:hAnsi="Loew 2.0" w:cs="Loew 2.0"/>
          <w:b/>
          <w:color w:val="FF6D00"/>
          <w:sz w:val="26"/>
          <w:szCs w:val="26"/>
        </w:rPr>
        <w:t xml:space="preserve"> </w:t>
      </w:r>
      <w:r>
        <w:rPr>
          <w:rFonts w:ascii="Loew 2.0" w:eastAsia="Loew 2.0" w:hAnsi="Loew 2.0" w:cs="Loew 2.0"/>
          <w:b/>
          <w:color w:val="FF6D00"/>
          <w:sz w:val="26"/>
          <w:szCs w:val="26"/>
        </w:rPr>
        <w:t>Sabores del Mar. Vino, comida deliciosa y una vista espectacular al Mar Caribe</w:t>
      </w:r>
    </w:p>
    <w:p w14:paraId="3F8E8014" w14:textId="77777777" w:rsidR="00EE7509" w:rsidRDefault="00EE7509">
      <w:pPr>
        <w:rPr>
          <w:b/>
          <w:sz w:val="20"/>
          <w:szCs w:val="20"/>
        </w:rPr>
      </w:pPr>
    </w:p>
    <w:p w14:paraId="58D46458" w14:textId="77777777" w:rsidR="00EE7509" w:rsidRDefault="00000000">
      <w:pPr>
        <w:numPr>
          <w:ilvl w:val="0"/>
          <w:numId w:val="1"/>
        </w:numPr>
        <w:jc w:val="center"/>
        <w:rPr>
          <w:rFonts w:ascii="Loew 2.0" w:eastAsia="Loew 2.0" w:hAnsi="Loew 2.0" w:cs="Loew 2.0"/>
          <w:i/>
          <w:color w:val="114D97"/>
          <w:sz w:val="20"/>
          <w:szCs w:val="20"/>
        </w:rPr>
      </w:pPr>
      <w:r>
        <w:rPr>
          <w:rFonts w:ascii="Loew 2.0" w:eastAsia="Loew 2.0" w:hAnsi="Loew 2.0" w:cs="Loew 2.0"/>
          <w:i/>
          <w:color w:val="114D97"/>
          <w:sz w:val="20"/>
          <w:szCs w:val="20"/>
        </w:rPr>
        <w:t xml:space="preserve">El próximo viernes 28 de junio se llevará a cabo la tercera edición del Wine Fest de Hilton Cancun Mar Caribe All-inclusive Resort. </w:t>
      </w:r>
    </w:p>
    <w:p w14:paraId="671A5F14" w14:textId="77777777" w:rsidR="00EE7509" w:rsidRDefault="00EE7509">
      <w:pPr>
        <w:ind w:left="720"/>
        <w:jc w:val="center"/>
        <w:rPr>
          <w:rFonts w:ascii="Loew 2.0" w:eastAsia="Loew 2.0" w:hAnsi="Loew 2.0" w:cs="Loew 2.0"/>
          <w:i/>
          <w:color w:val="114D97"/>
          <w:sz w:val="20"/>
          <w:szCs w:val="20"/>
        </w:rPr>
      </w:pPr>
    </w:p>
    <w:p w14:paraId="79BE7DAB" w14:textId="77777777" w:rsidR="00EE7509" w:rsidRDefault="00000000">
      <w:pPr>
        <w:numPr>
          <w:ilvl w:val="0"/>
          <w:numId w:val="1"/>
        </w:numPr>
        <w:jc w:val="center"/>
        <w:rPr>
          <w:rFonts w:ascii="Loew 2.0" w:eastAsia="Loew 2.0" w:hAnsi="Loew 2.0" w:cs="Loew 2.0"/>
          <w:i/>
          <w:color w:val="114D97"/>
          <w:sz w:val="20"/>
          <w:szCs w:val="20"/>
        </w:rPr>
      </w:pPr>
      <w:r>
        <w:rPr>
          <w:rFonts w:ascii="Loew 2.0" w:eastAsia="Loew 2.0" w:hAnsi="Loew 2.0" w:cs="Loew 2.0"/>
          <w:i/>
          <w:color w:val="114D97"/>
          <w:sz w:val="20"/>
          <w:szCs w:val="20"/>
        </w:rPr>
        <w:t>La temática de este Wine Fest será Sabores del Mar, un festín de mariscos que se maridan con etiquetas de vinos nacionales e internacionales.</w:t>
      </w:r>
    </w:p>
    <w:p w14:paraId="1BE80F8C" w14:textId="77777777" w:rsidR="00EE7509" w:rsidRDefault="00EE7509">
      <w:pPr>
        <w:jc w:val="both"/>
        <w:rPr>
          <w:rFonts w:ascii="Loew 2.0" w:eastAsia="Loew 2.0" w:hAnsi="Loew 2.0" w:cs="Loew 2.0"/>
          <w:color w:val="114D97"/>
          <w:sz w:val="20"/>
          <w:szCs w:val="20"/>
        </w:rPr>
      </w:pPr>
    </w:p>
    <w:p w14:paraId="30A91C3E" w14:textId="77777777" w:rsidR="00EE7509" w:rsidRDefault="00000000">
      <w:pPr>
        <w:jc w:val="both"/>
        <w:rPr>
          <w:rFonts w:ascii="Loew 2.0" w:eastAsia="Loew 2.0" w:hAnsi="Loew 2.0" w:cs="Loew 2.0"/>
          <w:color w:val="114D97"/>
          <w:sz w:val="20"/>
          <w:szCs w:val="20"/>
        </w:rPr>
      </w:pPr>
      <w:r>
        <w:rPr>
          <w:rFonts w:ascii="Loew 2.0" w:eastAsia="Loew 2.0" w:hAnsi="Loew 2.0" w:cs="Loew 2.0"/>
          <w:color w:val="114D97"/>
          <w:sz w:val="20"/>
          <w:szCs w:val="20"/>
        </w:rPr>
        <w:t xml:space="preserve">El próximo viernes 28 de junio, Hilton Cancun Mar Caribe All-Inclusive Resort celebrará una nueva edición de su Wine Fest, una experiencia culinaria en la que se fusionan múltiples etiquetas de vinos, comida deliciosa, música y una vista privilegiada del Mar Caribe. </w:t>
      </w:r>
    </w:p>
    <w:p w14:paraId="62AD3AB5" w14:textId="77777777" w:rsidR="00EE7509" w:rsidRDefault="00EE7509">
      <w:pPr>
        <w:jc w:val="both"/>
        <w:rPr>
          <w:rFonts w:ascii="Loew 2.0" w:eastAsia="Loew 2.0" w:hAnsi="Loew 2.0" w:cs="Loew 2.0"/>
          <w:color w:val="114D97"/>
          <w:sz w:val="20"/>
          <w:szCs w:val="20"/>
        </w:rPr>
      </w:pPr>
    </w:p>
    <w:p w14:paraId="2AB216D5" w14:textId="4BD1809C" w:rsidR="00EE7509" w:rsidRDefault="00000000">
      <w:pPr>
        <w:jc w:val="both"/>
        <w:rPr>
          <w:rFonts w:ascii="Loew 2.0" w:eastAsia="Loew 2.0" w:hAnsi="Loew 2.0" w:cs="Loew 2.0"/>
          <w:color w:val="114D97"/>
          <w:sz w:val="20"/>
          <w:szCs w:val="20"/>
        </w:rPr>
      </w:pPr>
      <w:r>
        <w:rPr>
          <w:rFonts w:ascii="Loew 2.0" w:eastAsia="Loew 2.0" w:hAnsi="Loew 2.0" w:cs="Loew 2.0"/>
          <w:color w:val="114D97"/>
          <w:sz w:val="20"/>
          <w:szCs w:val="20"/>
        </w:rPr>
        <w:t xml:space="preserve">Wine Fest es un evento que se realiza </w:t>
      </w:r>
      <w:r w:rsidR="00E97259">
        <w:rPr>
          <w:rFonts w:ascii="Loew 2.0" w:eastAsia="Loew 2.0" w:hAnsi="Loew 2.0" w:cs="Loew 2.0"/>
          <w:color w:val="114D97"/>
          <w:sz w:val="20"/>
          <w:szCs w:val="20"/>
        </w:rPr>
        <w:t>el último viernes de cada mes</w:t>
      </w:r>
      <w:r>
        <w:rPr>
          <w:rFonts w:ascii="Loew 2.0" w:eastAsia="Loew 2.0" w:hAnsi="Loew 2.0" w:cs="Loew 2.0"/>
          <w:color w:val="114D97"/>
          <w:sz w:val="20"/>
          <w:szCs w:val="20"/>
        </w:rPr>
        <w:t xml:space="preserve">, y siempre con una temática diferente. En abril dio inicio con un ronqueo de atún en vivo, en mayo se consintió a los amantes de la carne con cortes premium y un show de tango. La tercera edición, Wine Fest: Sabores del Mar, se llevará a cabo el próximo viernes 28 de junio y será con un festín de mariscos. </w:t>
      </w:r>
    </w:p>
    <w:p w14:paraId="0D22C47F" w14:textId="77777777" w:rsidR="00EE7509" w:rsidRDefault="00EE7509">
      <w:pPr>
        <w:jc w:val="both"/>
        <w:rPr>
          <w:rFonts w:ascii="Loew 2.0" w:eastAsia="Loew 2.0" w:hAnsi="Loew 2.0" w:cs="Loew 2.0"/>
          <w:color w:val="114D97"/>
          <w:sz w:val="20"/>
          <w:szCs w:val="20"/>
        </w:rPr>
      </w:pPr>
    </w:p>
    <w:p w14:paraId="09D8EAD2" w14:textId="0AAF4798" w:rsidR="00EE7509" w:rsidRDefault="00000000">
      <w:pPr>
        <w:jc w:val="both"/>
        <w:rPr>
          <w:rFonts w:ascii="Loew 2.0" w:eastAsia="Loew 2.0" w:hAnsi="Loew 2.0" w:cs="Loew 2.0"/>
          <w:color w:val="114D97"/>
          <w:sz w:val="20"/>
          <w:szCs w:val="20"/>
        </w:rPr>
      </w:pPr>
      <w:r>
        <w:rPr>
          <w:rFonts w:ascii="Loew 2.0" w:eastAsia="Loew 2.0" w:hAnsi="Loew 2.0" w:cs="Loew 2.0"/>
          <w:color w:val="114D97"/>
          <w:sz w:val="20"/>
          <w:szCs w:val="20"/>
        </w:rPr>
        <w:t>Además de probar la deliciosa comida preparada por los cocineros de Hilton Canc</w:t>
      </w:r>
      <w:r w:rsidR="00E97259">
        <w:rPr>
          <w:rFonts w:ascii="Loew 2.0" w:eastAsia="Loew 2.0" w:hAnsi="Loew 2.0" w:cs="Loew 2.0"/>
          <w:color w:val="114D97"/>
          <w:sz w:val="20"/>
          <w:szCs w:val="20"/>
        </w:rPr>
        <w:t>u</w:t>
      </w:r>
      <w:r>
        <w:rPr>
          <w:rFonts w:ascii="Loew 2.0" w:eastAsia="Loew 2.0" w:hAnsi="Loew 2.0" w:cs="Loew 2.0"/>
          <w:color w:val="114D97"/>
          <w:sz w:val="20"/>
          <w:szCs w:val="20"/>
        </w:rPr>
        <w:t xml:space="preserve">n Mar Caribe All-Inclusive Resort, diferentes sommeliers recomiendan qué etiqueta de vino es la opción ideal para lo que están degustando, aunque también son libres de elegir. Los asistentes pueden seleccionar entre más de 25 etiquetas de vinos nacionales e internacionales, tintos, blancos y rosados. </w:t>
      </w:r>
    </w:p>
    <w:p w14:paraId="61B533FB" w14:textId="77777777" w:rsidR="00EE7509" w:rsidRDefault="00EE7509">
      <w:pPr>
        <w:jc w:val="both"/>
        <w:rPr>
          <w:rFonts w:ascii="Loew 2.0" w:eastAsia="Loew 2.0" w:hAnsi="Loew 2.0" w:cs="Loew 2.0"/>
          <w:color w:val="114D97"/>
          <w:sz w:val="20"/>
          <w:szCs w:val="20"/>
        </w:rPr>
      </w:pPr>
    </w:p>
    <w:p w14:paraId="7F981F23" w14:textId="77777777" w:rsidR="00EE7509" w:rsidRDefault="00000000">
      <w:pPr>
        <w:jc w:val="both"/>
        <w:rPr>
          <w:rFonts w:ascii="Loew 2.0" w:eastAsia="Loew 2.0" w:hAnsi="Loew 2.0" w:cs="Loew 2.0"/>
          <w:color w:val="114D97"/>
          <w:sz w:val="20"/>
          <w:szCs w:val="20"/>
        </w:rPr>
      </w:pPr>
      <w:r>
        <w:rPr>
          <w:rFonts w:ascii="Loew 2.0" w:eastAsia="Loew 2.0" w:hAnsi="Loew 2.0" w:cs="Loew 2.0"/>
          <w:color w:val="114D97"/>
          <w:sz w:val="20"/>
          <w:szCs w:val="20"/>
        </w:rPr>
        <w:t xml:space="preserve">Para todos aquellos que están buscando vivir una experiencia diferente, Wine Fest: Sabores del Mar es una opción ideal, no solo por el cóctel maridaje, sino también porque esta edición se llevará a cabo en Chala Sky Bar, uno de centros de consumo de la propiedad con vista increíble al MarCaribe. </w:t>
      </w:r>
    </w:p>
    <w:p w14:paraId="09EF84B1" w14:textId="77777777" w:rsidR="00EE7509" w:rsidRDefault="00EE7509">
      <w:pPr>
        <w:jc w:val="both"/>
        <w:rPr>
          <w:rFonts w:ascii="Loew 2.0" w:eastAsia="Loew 2.0" w:hAnsi="Loew 2.0" w:cs="Loew 2.0"/>
          <w:color w:val="114D97"/>
          <w:sz w:val="20"/>
          <w:szCs w:val="20"/>
        </w:rPr>
      </w:pPr>
    </w:p>
    <w:p w14:paraId="44C24142" w14:textId="0B41371D" w:rsidR="00EE7509" w:rsidRDefault="00000000">
      <w:pPr>
        <w:jc w:val="both"/>
        <w:rPr>
          <w:rFonts w:ascii="Loew 2.0" w:eastAsia="Loew 2.0" w:hAnsi="Loew 2.0" w:cs="Loew 2.0"/>
          <w:color w:val="114D97"/>
          <w:sz w:val="20"/>
          <w:szCs w:val="20"/>
        </w:rPr>
      </w:pPr>
      <w:r>
        <w:rPr>
          <w:rFonts w:ascii="Loew 2.0" w:eastAsia="Loew 2.0" w:hAnsi="Loew 2.0" w:cs="Loew 2.0"/>
          <w:color w:val="114D97"/>
          <w:sz w:val="20"/>
          <w:szCs w:val="20"/>
        </w:rPr>
        <w:t>Wine Fest: Sabores del Mar no es únicamente para los huéspedes de Hilton Cancun Mar Caribe All-Inclusive Resort, es una experiencia a la que visitantes de la ciudad y locales también pueden asistir. El costo por persona es de $980 pesos mexicanos y es necesario realizar reserva previa al teléfono 998 689 2660</w:t>
      </w:r>
      <w:r w:rsidR="00E97259">
        <w:rPr>
          <w:rFonts w:ascii="Loew 2.0" w:eastAsia="Loew 2.0" w:hAnsi="Loew 2.0" w:cs="Loew 2.0"/>
          <w:color w:val="114D97"/>
          <w:sz w:val="20"/>
          <w:szCs w:val="20"/>
        </w:rPr>
        <w:t xml:space="preserve"> o al correo </w:t>
      </w:r>
      <w:r w:rsidR="00862C77" w:rsidRPr="00862C77">
        <w:rPr>
          <w:rFonts w:ascii="Loew 2.0" w:eastAsia="Loew 2.0" w:hAnsi="Loew 2.0" w:cs="Loew 2.0"/>
          <w:color w:val="114D97"/>
          <w:sz w:val="20"/>
          <w:szCs w:val="20"/>
        </w:rPr>
        <w:t>CUNMC_FB@hilton.com</w:t>
      </w:r>
    </w:p>
    <w:p w14:paraId="6B4E5B56" w14:textId="77777777" w:rsidR="00EE7509" w:rsidRDefault="00EE7509">
      <w:pPr>
        <w:jc w:val="both"/>
        <w:rPr>
          <w:rFonts w:ascii="Loew 2.0" w:eastAsia="Loew 2.0" w:hAnsi="Loew 2.0" w:cs="Loew 2.0"/>
          <w:color w:val="114D97"/>
          <w:sz w:val="20"/>
          <w:szCs w:val="20"/>
        </w:rPr>
      </w:pPr>
    </w:p>
    <w:p w14:paraId="3812F4B1" w14:textId="77777777" w:rsidR="00EE7509" w:rsidRDefault="00EE7509">
      <w:pPr>
        <w:jc w:val="both"/>
        <w:rPr>
          <w:rFonts w:ascii="Loew 2.0" w:eastAsia="Loew 2.0" w:hAnsi="Loew 2.0" w:cs="Loew 2.0"/>
          <w:color w:val="114D97"/>
          <w:sz w:val="20"/>
          <w:szCs w:val="20"/>
        </w:rPr>
      </w:pPr>
    </w:p>
    <w:p w14:paraId="4A420D48" w14:textId="77777777" w:rsidR="00EE7509" w:rsidRDefault="00000000" w:rsidP="00CF16B6">
      <w:pPr>
        <w:jc w:val="center"/>
        <w:rPr>
          <w:rFonts w:ascii="Loew 2.0" w:eastAsia="Loew 2.0" w:hAnsi="Loew 2.0" w:cs="Loew 2.0"/>
          <w:color w:val="114D97"/>
          <w:sz w:val="20"/>
          <w:szCs w:val="20"/>
        </w:rPr>
      </w:pPr>
      <w:r>
        <w:rPr>
          <w:rFonts w:ascii="Loew 2.0" w:eastAsia="Loew 2.0" w:hAnsi="Loew 2.0" w:cs="Loew 2.0"/>
          <w:noProof/>
          <w:color w:val="114D97"/>
          <w:sz w:val="20"/>
          <w:szCs w:val="20"/>
        </w:rPr>
        <w:lastRenderedPageBreak/>
        <w:drawing>
          <wp:inline distT="114300" distB="114300" distL="114300" distR="114300" wp14:anchorId="4594418B" wp14:editId="2138032B">
            <wp:extent cx="2817873" cy="3646636"/>
            <wp:effectExtent l="0" t="0" r="1905" b="0"/>
            <wp:docPr id="176112371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835223" cy="3669089"/>
                    </a:xfrm>
                    <a:prstGeom prst="rect">
                      <a:avLst/>
                    </a:prstGeom>
                    <a:ln/>
                  </pic:spPr>
                </pic:pic>
              </a:graphicData>
            </a:graphic>
          </wp:inline>
        </w:drawing>
      </w:r>
    </w:p>
    <w:p w14:paraId="63045AF8" w14:textId="77777777" w:rsidR="00EE7509" w:rsidRDefault="00EE7509">
      <w:pPr>
        <w:jc w:val="center"/>
        <w:rPr>
          <w:rFonts w:ascii="Loew 2.0" w:eastAsia="Loew 2.0" w:hAnsi="Loew 2.0" w:cs="Loew 2.0"/>
          <w:color w:val="114D97"/>
          <w:sz w:val="20"/>
          <w:szCs w:val="20"/>
        </w:rPr>
      </w:pPr>
    </w:p>
    <w:p w14:paraId="3922D7CD" w14:textId="77777777" w:rsidR="00EE7509" w:rsidRDefault="00EE7509">
      <w:pPr>
        <w:jc w:val="center"/>
        <w:rPr>
          <w:rFonts w:ascii="Loew 2.0" w:eastAsia="Loew 2.0" w:hAnsi="Loew 2.0" w:cs="Loew 2.0"/>
          <w:color w:val="114D97"/>
          <w:sz w:val="20"/>
          <w:szCs w:val="20"/>
        </w:rPr>
      </w:pPr>
    </w:p>
    <w:p w14:paraId="08BDA90B" w14:textId="77777777" w:rsidR="00EE7509" w:rsidRDefault="00000000">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6F0ACF1A" w14:textId="77777777" w:rsidR="00EE7509" w:rsidRDefault="00000000">
      <w:pPr>
        <w:jc w:val="both"/>
        <w:rPr>
          <w:b/>
          <w:color w:val="FF6D00"/>
          <w:sz w:val="20"/>
          <w:szCs w:val="20"/>
        </w:rPr>
      </w:pPr>
      <w:r>
        <w:rPr>
          <w:b/>
          <w:color w:val="FF6D00"/>
          <w:sz w:val="20"/>
          <w:szCs w:val="20"/>
        </w:rPr>
        <w:t>Contacto para prensa:</w:t>
      </w:r>
    </w:p>
    <w:p w14:paraId="0CB81CEC" w14:textId="77777777" w:rsidR="00EE7509" w:rsidRDefault="00000000">
      <w:pPr>
        <w:jc w:val="both"/>
        <w:rPr>
          <w:b/>
          <w:color w:val="114D97"/>
          <w:sz w:val="20"/>
          <w:szCs w:val="20"/>
        </w:rPr>
      </w:pPr>
      <w:r>
        <w:rPr>
          <w:b/>
          <w:color w:val="114D97"/>
          <w:sz w:val="20"/>
          <w:szCs w:val="20"/>
        </w:rPr>
        <w:t xml:space="preserve"> </w:t>
      </w:r>
    </w:p>
    <w:p w14:paraId="0E3A429C" w14:textId="77777777" w:rsidR="00EE7509" w:rsidRDefault="00000000">
      <w:pPr>
        <w:jc w:val="both"/>
        <w:rPr>
          <w:color w:val="FF6D00"/>
          <w:sz w:val="20"/>
          <w:szCs w:val="20"/>
        </w:rPr>
      </w:pPr>
      <w:r>
        <w:rPr>
          <w:color w:val="FF6D00"/>
          <w:sz w:val="20"/>
          <w:szCs w:val="20"/>
        </w:rPr>
        <w:t>Roberto Castro</w:t>
      </w:r>
    </w:p>
    <w:p w14:paraId="6C1A08FA" w14:textId="77777777" w:rsidR="00EE7509" w:rsidRDefault="00000000">
      <w:pPr>
        <w:jc w:val="both"/>
        <w:rPr>
          <w:color w:val="114D97"/>
          <w:sz w:val="20"/>
          <w:szCs w:val="20"/>
        </w:rPr>
      </w:pPr>
      <w:r>
        <w:rPr>
          <w:color w:val="114D97"/>
          <w:sz w:val="20"/>
          <w:szCs w:val="20"/>
        </w:rPr>
        <w:t>rcastro@alchemia.com.mx</w:t>
      </w:r>
    </w:p>
    <w:p w14:paraId="3DD74267" w14:textId="77777777" w:rsidR="00EE7509" w:rsidRDefault="00000000">
      <w:pPr>
        <w:jc w:val="both"/>
        <w:rPr>
          <w:color w:val="114D97"/>
          <w:sz w:val="20"/>
          <w:szCs w:val="20"/>
        </w:rPr>
      </w:pPr>
      <w:r>
        <w:rPr>
          <w:color w:val="114D97"/>
          <w:sz w:val="20"/>
          <w:szCs w:val="20"/>
        </w:rPr>
        <w:t>55 4888 2586</w:t>
      </w:r>
    </w:p>
    <w:p w14:paraId="061B2C55" w14:textId="77777777" w:rsidR="00EE7509" w:rsidRDefault="00000000">
      <w:pPr>
        <w:jc w:val="both"/>
        <w:rPr>
          <w:color w:val="114D97"/>
          <w:sz w:val="20"/>
          <w:szCs w:val="20"/>
        </w:rPr>
      </w:pPr>
      <w:r>
        <w:rPr>
          <w:color w:val="114D97"/>
          <w:sz w:val="20"/>
          <w:szCs w:val="20"/>
        </w:rPr>
        <w:t xml:space="preserve"> </w:t>
      </w:r>
    </w:p>
    <w:p w14:paraId="5B807439" w14:textId="77777777" w:rsidR="00EE7509" w:rsidRDefault="00000000">
      <w:pPr>
        <w:jc w:val="both"/>
        <w:rPr>
          <w:color w:val="FF6D00"/>
          <w:sz w:val="20"/>
          <w:szCs w:val="20"/>
        </w:rPr>
      </w:pPr>
      <w:r>
        <w:rPr>
          <w:color w:val="FF6D00"/>
          <w:sz w:val="20"/>
          <w:szCs w:val="20"/>
        </w:rPr>
        <w:t>Adriana León</w:t>
      </w:r>
    </w:p>
    <w:p w14:paraId="69F78326" w14:textId="77777777" w:rsidR="00EE7509" w:rsidRDefault="00000000">
      <w:pPr>
        <w:jc w:val="both"/>
        <w:rPr>
          <w:color w:val="114D97"/>
          <w:sz w:val="20"/>
          <w:szCs w:val="20"/>
        </w:rPr>
      </w:pPr>
      <w:r>
        <w:rPr>
          <w:color w:val="114D97"/>
          <w:sz w:val="20"/>
          <w:szCs w:val="20"/>
        </w:rPr>
        <w:t>aleon@alchemia.com.mx</w:t>
      </w:r>
    </w:p>
    <w:p w14:paraId="576F3DD7" w14:textId="77777777" w:rsidR="00EE7509" w:rsidRDefault="00000000">
      <w:pPr>
        <w:jc w:val="both"/>
        <w:rPr>
          <w:color w:val="114D97"/>
          <w:sz w:val="20"/>
          <w:szCs w:val="20"/>
        </w:rPr>
      </w:pPr>
      <w:r>
        <w:rPr>
          <w:color w:val="114D97"/>
          <w:sz w:val="20"/>
          <w:szCs w:val="20"/>
        </w:rPr>
        <w:t>55 4090 4244</w:t>
      </w:r>
    </w:p>
    <w:p w14:paraId="61A456AB" w14:textId="77777777" w:rsidR="00EE7509" w:rsidRDefault="00000000">
      <w:pPr>
        <w:jc w:val="both"/>
        <w:rPr>
          <w:color w:val="114D97"/>
          <w:sz w:val="20"/>
          <w:szCs w:val="20"/>
        </w:rPr>
      </w:pPr>
      <w:r>
        <w:rPr>
          <w:color w:val="114D97"/>
          <w:sz w:val="20"/>
          <w:szCs w:val="20"/>
        </w:rPr>
        <w:t xml:space="preserve"> </w:t>
      </w:r>
    </w:p>
    <w:p w14:paraId="789DB7BB" w14:textId="77777777" w:rsidR="00EE7509" w:rsidRDefault="00000000">
      <w:pPr>
        <w:jc w:val="both"/>
        <w:rPr>
          <w:color w:val="FF6D00"/>
          <w:sz w:val="20"/>
          <w:szCs w:val="20"/>
        </w:rPr>
      </w:pPr>
      <w:r>
        <w:rPr>
          <w:color w:val="FF6D00"/>
          <w:sz w:val="20"/>
          <w:szCs w:val="20"/>
        </w:rPr>
        <w:t>Guillermo Villegas</w:t>
      </w:r>
    </w:p>
    <w:p w14:paraId="559E8A6D" w14:textId="77777777" w:rsidR="00EE7509" w:rsidRDefault="00000000">
      <w:pPr>
        <w:jc w:val="both"/>
        <w:rPr>
          <w:color w:val="114D97"/>
          <w:sz w:val="20"/>
          <w:szCs w:val="20"/>
        </w:rPr>
      </w:pPr>
      <w:r>
        <w:rPr>
          <w:color w:val="114D97"/>
          <w:sz w:val="20"/>
          <w:szCs w:val="20"/>
        </w:rPr>
        <w:t>guillermo.villegas@hilton.com</w:t>
      </w:r>
    </w:p>
    <w:p w14:paraId="3E315D6D" w14:textId="77777777" w:rsidR="00EE7509" w:rsidRDefault="00000000">
      <w:pPr>
        <w:jc w:val="both"/>
        <w:rPr>
          <w:color w:val="114D97"/>
          <w:sz w:val="20"/>
          <w:szCs w:val="20"/>
        </w:rPr>
      </w:pPr>
      <w:r>
        <w:rPr>
          <w:color w:val="114D97"/>
          <w:sz w:val="20"/>
          <w:szCs w:val="20"/>
        </w:rPr>
        <w:t>56 5098 4035</w:t>
      </w:r>
    </w:p>
    <w:p w14:paraId="06D9F2AC" w14:textId="77777777" w:rsidR="00EE7509" w:rsidRDefault="00000000">
      <w:pPr>
        <w:jc w:val="both"/>
        <w:rPr>
          <w:color w:val="114D97"/>
          <w:sz w:val="20"/>
          <w:szCs w:val="20"/>
        </w:rPr>
      </w:pPr>
      <w:r>
        <w:rPr>
          <w:color w:val="114D97"/>
          <w:sz w:val="20"/>
          <w:szCs w:val="20"/>
        </w:rPr>
        <w:t xml:space="preserve"> </w:t>
      </w:r>
    </w:p>
    <w:p w14:paraId="723F5C51" w14:textId="77777777" w:rsidR="00EE7509" w:rsidRDefault="00000000">
      <w:pPr>
        <w:jc w:val="both"/>
        <w:rPr>
          <w:color w:val="FF6D00"/>
          <w:sz w:val="20"/>
          <w:szCs w:val="20"/>
        </w:rPr>
      </w:pPr>
      <w:r>
        <w:rPr>
          <w:color w:val="FF6D00"/>
          <w:sz w:val="20"/>
          <w:szCs w:val="20"/>
        </w:rPr>
        <w:t>Rodrigo Arellano</w:t>
      </w:r>
    </w:p>
    <w:p w14:paraId="03C5733C" w14:textId="77777777" w:rsidR="00EE7509" w:rsidRDefault="00000000">
      <w:pPr>
        <w:jc w:val="both"/>
        <w:rPr>
          <w:color w:val="0000FF"/>
          <w:sz w:val="20"/>
          <w:szCs w:val="20"/>
        </w:rPr>
      </w:pPr>
      <w:r>
        <w:rPr>
          <w:color w:val="0000FF"/>
          <w:sz w:val="20"/>
          <w:szCs w:val="20"/>
        </w:rPr>
        <w:t>rodrigo.arellano@hilton.com</w:t>
      </w:r>
    </w:p>
    <w:p w14:paraId="48E2762D" w14:textId="77777777" w:rsidR="00EE7509" w:rsidRPr="00E97259" w:rsidRDefault="00000000">
      <w:pPr>
        <w:jc w:val="both"/>
        <w:rPr>
          <w:color w:val="114D97"/>
          <w:sz w:val="20"/>
          <w:szCs w:val="20"/>
          <w:lang w:val="en-US"/>
        </w:rPr>
      </w:pPr>
      <w:r w:rsidRPr="00E97259">
        <w:rPr>
          <w:color w:val="114D97"/>
          <w:sz w:val="20"/>
          <w:szCs w:val="20"/>
          <w:lang w:val="en-US"/>
        </w:rPr>
        <w:t>56 5098 4038</w:t>
      </w:r>
    </w:p>
    <w:p w14:paraId="32DC6AB9" w14:textId="77777777" w:rsidR="00EE7509" w:rsidRPr="00E97259" w:rsidRDefault="00000000">
      <w:pPr>
        <w:jc w:val="both"/>
        <w:rPr>
          <w:color w:val="114D97"/>
          <w:sz w:val="20"/>
          <w:szCs w:val="20"/>
          <w:lang w:val="en-US"/>
        </w:rPr>
      </w:pPr>
      <w:r w:rsidRPr="00E97259">
        <w:rPr>
          <w:color w:val="114D97"/>
          <w:sz w:val="20"/>
          <w:szCs w:val="20"/>
          <w:lang w:val="en-US"/>
        </w:rPr>
        <w:t xml:space="preserve"> </w:t>
      </w:r>
    </w:p>
    <w:p w14:paraId="4CF714E5" w14:textId="77777777" w:rsidR="00EE7509" w:rsidRPr="00E97259" w:rsidRDefault="00000000">
      <w:pPr>
        <w:jc w:val="both"/>
        <w:rPr>
          <w:color w:val="114D97"/>
          <w:sz w:val="20"/>
          <w:szCs w:val="20"/>
          <w:lang w:val="en-US"/>
        </w:rPr>
      </w:pPr>
      <w:r w:rsidRPr="00E97259">
        <w:rPr>
          <w:color w:val="FF6D00"/>
          <w:sz w:val="20"/>
          <w:szCs w:val="20"/>
          <w:lang w:val="en-US"/>
        </w:rPr>
        <w:t>Facebook:</w:t>
      </w:r>
      <w:hyperlink r:id="rId9">
        <w:r w:rsidRPr="00E97259">
          <w:rPr>
            <w:color w:val="114D97"/>
            <w:sz w:val="20"/>
            <w:szCs w:val="20"/>
            <w:lang w:val="en-US"/>
          </w:rPr>
          <w:t xml:space="preserve"> https://www.facebook.com/HiltonCancunMarCaribe</w:t>
        </w:r>
      </w:hyperlink>
    </w:p>
    <w:p w14:paraId="3DE97F4A" w14:textId="77777777" w:rsidR="00EE7509" w:rsidRPr="00E97259" w:rsidRDefault="00000000">
      <w:pPr>
        <w:jc w:val="both"/>
        <w:rPr>
          <w:color w:val="114D97"/>
          <w:sz w:val="20"/>
          <w:szCs w:val="20"/>
          <w:lang w:val="en-US"/>
        </w:rPr>
      </w:pPr>
      <w:r w:rsidRPr="00E97259">
        <w:rPr>
          <w:color w:val="FF6D00"/>
          <w:sz w:val="20"/>
          <w:szCs w:val="20"/>
          <w:lang w:val="en-US"/>
        </w:rPr>
        <w:t>Instagram:</w:t>
      </w:r>
      <w:hyperlink r:id="rId10">
        <w:r w:rsidRPr="00E97259">
          <w:rPr>
            <w:color w:val="114D97"/>
            <w:sz w:val="20"/>
            <w:szCs w:val="20"/>
            <w:lang w:val="en-US"/>
          </w:rPr>
          <w:t xml:space="preserve"> https://www.instagram.com/HiltonCancunMarCaribe</w:t>
        </w:r>
      </w:hyperlink>
    </w:p>
    <w:p w14:paraId="41C51B84" w14:textId="77777777" w:rsidR="00EE7509" w:rsidRPr="00E97259" w:rsidRDefault="00000000">
      <w:pPr>
        <w:jc w:val="both"/>
        <w:rPr>
          <w:color w:val="114D97"/>
          <w:sz w:val="20"/>
          <w:szCs w:val="20"/>
          <w:lang w:val="en-US"/>
        </w:rPr>
      </w:pPr>
      <w:r w:rsidRPr="00E97259">
        <w:rPr>
          <w:color w:val="FF6D00"/>
          <w:sz w:val="20"/>
          <w:szCs w:val="20"/>
          <w:lang w:val="en-US"/>
        </w:rPr>
        <w:t>LinkedIn:</w:t>
      </w:r>
      <w:hyperlink r:id="rId11">
        <w:r w:rsidRPr="00E97259">
          <w:rPr>
            <w:color w:val="114D97"/>
            <w:sz w:val="20"/>
            <w:szCs w:val="20"/>
            <w:lang w:val="en-US"/>
          </w:rPr>
          <w:t xml:space="preserve"> https://www.linkedin.com/company/hilton-cancun-mar-caribe</w:t>
        </w:r>
      </w:hyperlink>
    </w:p>
    <w:p w14:paraId="41BD646E" w14:textId="77777777" w:rsidR="00EE7509" w:rsidRPr="00E97259" w:rsidRDefault="00000000">
      <w:pPr>
        <w:jc w:val="both"/>
        <w:rPr>
          <w:lang w:val="en-US"/>
        </w:rPr>
      </w:pPr>
      <w:r w:rsidRPr="00E97259">
        <w:rPr>
          <w:lang w:val="en-US"/>
        </w:rPr>
        <w:t xml:space="preserve"> </w:t>
      </w:r>
    </w:p>
    <w:p w14:paraId="7A20561B" w14:textId="386B6399" w:rsidR="00EE7509" w:rsidRPr="00E97259" w:rsidRDefault="00EE7509">
      <w:pPr>
        <w:jc w:val="both"/>
        <w:rPr>
          <w:sz w:val="24"/>
          <w:szCs w:val="24"/>
          <w:lang w:val="en-US"/>
        </w:rPr>
      </w:pPr>
    </w:p>
    <w:sectPr w:rsidR="00EE7509" w:rsidRPr="00E97259">
      <w:headerReference w:type="default" r:id="rId12"/>
      <w:pgSz w:w="11909" w:h="16834"/>
      <w:pgMar w:top="1440" w:right="1440" w:bottom="130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E4D95" w14:textId="77777777" w:rsidR="00D1588E" w:rsidRDefault="00D1588E">
      <w:pPr>
        <w:spacing w:line="240" w:lineRule="auto"/>
      </w:pPr>
      <w:r>
        <w:separator/>
      </w:r>
    </w:p>
  </w:endnote>
  <w:endnote w:type="continuationSeparator" w:id="0">
    <w:p w14:paraId="23FD5D19" w14:textId="77777777" w:rsidR="00D1588E" w:rsidRDefault="00D158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roman"/>
    <w:notTrueType/>
    <w:pitch w:val="default"/>
  </w:font>
  <w:font w:name="Loew 2.0">
    <w:panose1 w:val="020B0604020202020204"/>
    <w:charset w:val="4D"/>
    <w:family w:val="auto"/>
    <w:notTrueType/>
    <w:pitch w:val="variable"/>
    <w:sig w:usb0="20000207" w:usb1="00000001" w:usb2="00000000" w:usb3="00000000" w:csb0="00000197"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23BF7" w14:textId="77777777" w:rsidR="00D1588E" w:rsidRDefault="00D1588E">
      <w:pPr>
        <w:spacing w:line="240" w:lineRule="auto"/>
      </w:pPr>
      <w:r>
        <w:separator/>
      </w:r>
    </w:p>
  </w:footnote>
  <w:footnote w:type="continuationSeparator" w:id="0">
    <w:p w14:paraId="1888C9F2" w14:textId="77777777" w:rsidR="00D1588E" w:rsidRDefault="00D158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DABAB" w14:textId="77777777" w:rsidR="00EE7509" w:rsidRDefault="00000000">
    <w:pPr>
      <w:pBdr>
        <w:top w:val="nil"/>
        <w:left w:val="nil"/>
        <w:bottom w:val="nil"/>
        <w:right w:val="nil"/>
        <w:between w:val="nil"/>
      </w:pBdr>
      <w:tabs>
        <w:tab w:val="center" w:pos="4419"/>
        <w:tab w:val="right" w:pos="8838"/>
      </w:tabs>
      <w:spacing w:line="240" w:lineRule="auto"/>
      <w:jc w:val="center"/>
      <w:rPr>
        <w:color w:val="000000"/>
      </w:rPr>
    </w:pPr>
    <w:r>
      <w:rPr>
        <w:noProof/>
        <w:color w:val="000000"/>
      </w:rPr>
      <w:drawing>
        <wp:inline distT="0" distB="0" distL="0" distR="0" wp14:anchorId="56018404" wp14:editId="13328006">
          <wp:extent cx="1148761" cy="1024747"/>
          <wp:effectExtent l="0" t="0" r="0" b="0"/>
          <wp:docPr id="17611237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48761" cy="1024747"/>
                  </a:xfrm>
                  <a:prstGeom prst="rect">
                    <a:avLst/>
                  </a:prstGeom>
                  <a:ln/>
                </pic:spPr>
              </pic:pic>
            </a:graphicData>
          </a:graphic>
        </wp:inline>
      </w:drawing>
    </w:r>
  </w:p>
  <w:p w14:paraId="2F2FAEFE" w14:textId="77777777" w:rsidR="00EE7509" w:rsidRDefault="00EE7509">
    <w:pPr>
      <w:pBdr>
        <w:top w:val="nil"/>
        <w:left w:val="nil"/>
        <w:bottom w:val="nil"/>
        <w:right w:val="nil"/>
        <w:between w:val="nil"/>
      </w:pBdr>
      <w:tabs>
        <w:tab w:val="center" w:pos="4419"/>
        <w:tab w:val="right" w:pos="8838"/>
      </w:tabs>
      <w:spacing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0F3C68"/>
    <w:multiLevelType w:val="multilevel"/>
    <w:tmpl w:val="4560EF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29443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509"/>
    <w:rsid w:val="00862C77"/>
    <w:rsid w:val="00A25A60"/>
    <w:rsid w:val="00C67593"/>
    <w:rsid w:val="00CF16B6"/>
    <w:rsid w:val="00D1588E"/>
    <w:rsid w:val="00E97259"/>
    <w:rsid w:val="00EE75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7E0C3AF9"/>
  <w15:docId w15:val="{7B935A0B-414D-5D4D-B77E-F83F37886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4454F6"/>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4454F6"/>
  </w:style>
  <w:style w:type="paragraph" w:styleId="Piedepgina">
    <w:name w:val="footer"/>
    <w:basedOn w:val="Normal"/>
    <w:link w:val="PiedepginaCar"/>
    <w:uiPriority w:val="99"/>
    <w:unhideWhenUsed/>
    <w:rsid w:val="004454F6"/>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4454F6"/>
  </w:style>
  <w:style w:type="paragraph" w:styleId="Prrafodelista">
    <w:name w:val="List Paragraph"/>
    <w:basedOn w:val="Normal"/>
    <w:uiPriority w:val="34"/>
    <w:qFormat/>
    <w:rsid w:val="004454F6"/>
    <w:pPr>
      <w:ind w:left="720"/>
      <w:contextualSpacing/>
    </w:pPr>
  </w:style>
  <w:style w:type="character" w:styleId="Refdecomentario">
    <w:name w:val="annotation reference"/>
    <w:basedOn w:val="Fuentedeprrafopredeter"/>
    <w:uiPriority w:val="99"/>
    <w:semiHidden/>
    <w:unhideWhenUsed/>
    <w:rsid w:val="009908B0"/>
    <w:rPr>
      <w:sz w:val="16"/>
      <w:szCs w:val="16"/>
    </w:rPr>
  </w:style>
  <w:style w:type="paragraph" w:styleId="Textocomentario">
    <w:name w:val="annotation text"/>
    <w:basedOn w:val="Normal"/>
    <w:link w:val="TextocomentarioCar"/>
    <w:uiPriority w:val="99"/>
    <w:semiHidden/>
    <w:unhideWhenUsed/>
    <w:rsid w:val="009908B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908B0"/>
    <w:rPr>
      <w:sz w:val="20"/>
      <w:szCs w:val="20"/>
    </w:rPr>
  </w:style>
  <w:style w:type="paragraph" w:styleId="Asuntodelcomentario">
    <w:name w:val="annotation subject"/>
    <w:basedOn w:val="Textocomentario"/>
    <w:next w:val="Textocomentario"/>
    <w:link w:val="AsuntodelcomentarioCar"/>
    <w:uiPriority w:val="99"/>
    <w:semiHidden/>
    <w:unhideWhenUsed/>
    <w:rsid w:val="009908B0"/>
    <w:rPr>
      <w:b/>
      <w:bCs/>
    </w:rPr>
  </w:style>
  <w:style w:type="character" w:customStyle="1" w:styleId="AsuntodelcomentarioCar">
    <w:name w:val="Asunto del comentario Car"/>
    <w:basedOn w:val="TextocomentarioCar"/>
    <w:link w:val="Asuntodelcomentario"/>
    <w:uiPriority w:val="99"/>
    <w:semiHidden/>
    <w:rsid w:val="009908B0"/>
    <w:rPr>
      <w:b/>
      <w:bCs/>
      <w:sz w:val="20"/>
      <w:szCs w:val="20"/>
    </w:rPr>
  </w:style>
  <w:style w:type="paragraph" w:styleId="Textodeglobo">
    <w:name w:val="Balloon Text"/>
    <w:basedOn w:val="Normal"/>
    <w:link w:val="TextodegloboCar"/>
    <w:uiPriority w:val="99"/>
    <w:semiHidden/>
    <w:unhideWhenUsed/>
    <w:rsid w:val="009908B0"/>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08B0"/>
    <w:rPr>
      <w:rFonts w:ascii="Segoe UI" w:hAnsi="Segoe UI" w:cs="Segoe UI"/>
      <w:sz w:val="18"/>
      <w:szCs w:val="18"/>
    </w:rPr>
  </w:style>
  <w:style w:type="paragraph" w:styleId="Revisin">
    <w:name w:val="Revision"/>
    <w:hidden/>
    <w:uiPriority w:val="99"/>
    <w:semiHidden/>
    <w:rsid w:val="00CB60BC"/>
    <w:pPr>
      <w:spacing w:line="240" w:lineRule="auto"/>
    </w:pPr>
  </w:style>
  <w:style w:type="character" w:styleId="Hipervnculo">
    <w:name w:val="Hyperlink"/>
    <w:basedOn w:val="Fuentedeprrafopredeter"/>
    <w:uiPriority w:val="99"/>
    <w:unhideWhenUsed/>
    <w:rsid w:val="00862C77"/>
    <w:rPr>
      <w:color w:val="0000FF" w:themeColor="hyperlink"/>
      <w:u w:val="single"/>
    </w:rPr>
  </w:style>
  <w:style w:type="character" w:styleId="Mencinsinresolver">
    <w:name w:val="Unresolved Mention"/>
    <w:basedOn w:val="Fuentedeprrafopredeter"/>
    <w:uiPriority w:val="99"/>
    <w:semiHidden/>
    <w:unhideWhenUsed/>
    <w:rsid w:val="00862C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company/hilton-cancun-mar-caribe" TargetMode="External"/><Relationship Id="rId5" Type="http://schemas.openxmlformats.org/officeDocument/2006/relationships/webSettings" Target="webSettings.xml"/><Relationship Id="rId10" Type="http://schemas.openxmlformats.org/officeDocument/2006/relationships/hyperlink" Target="https://www.instagram.com/HiltonCancunMarCaribe" TargetMode="External"/><Relationship Id="rId4" Type="http://schemas.openxmlformats.org/officeDocument/2006/relationships/settings" Target="settings.xml"/><Relationship Id="rId9" Type="http://schemas.openxmlformats.org/officeDocument/2006/relationships/hyperlink" Target="https://www.facebook.com/HiltonCancunMarCarib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JnZwz0b9zHLsu3ZgGqeBzcgL1w==">CgMxLjA4AHIhMVlIaExrb00xcm1zNkFZdkc5cFlpRktZWmtwcXN0Q2tL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415</Words>
  <Characters>2285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 Villegas</dc:creator>
  <cp:lastModifiedBy>Alchemia 5</cp:lastModifiedBy>
  <cp:revision>2</cp:revision>
  <dcterms:created xsi:type="dcterms:W3CDTF">2024-06-25T18:03:00Z</dcterms:created>
  <dcterms:modified xsi:type="dcterms:W3CDTF">2024-06-25T18:03:00Z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d1c6795578dc99bcda5ca6033150b776eaf3b0b7ede1709af99dbd905839a728</vt:lpwstr>
  </property>
</Properties>
</file>